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CB" w:rsidRPr="00353D76" w:rsidRDefault="003B6152" w:rsidP="00353D76">
      <w:pPr>
        <w:pStyle w:val="Geenafstand"/>
        <w:jc w:val="both"/>
        <w:rPr>
          <w:b/>
        </w:rPr>
      </w:pPr>
      <w:r w:rsidRPr="00353D76">
        <w:rPr>
          <w:b/>
        </w:rPr>
        <w:t xml:space="preserve">Verdiepende opdracht </w:t>
      </w:r>
      <w:proofErr w:type="spellStart"/>
      <w:r w:rsidRPr="00353D76">
        <w:rPr>
          <w:b/>
        </w:rPr>
        <w:t>isomerie</w:t>
      </w:r>
      <w:proofErr w:type="spellEnd"/>
    </w:p>
    <w:p w:rsidR="003B6152" w:rsidRDefault="003B6152" w:rsidP="00353D76">
      <w:pPr>
        <w:pStyle w:val="Geenafstand"/>
        <w:jc w:val="both"/>
      </w:pPr>
    </w:p>
    <w:p w:rsidR="003B6152" w:rsidRDefault="003B6152" w:rsidP="00353D76">
      <w:pPr>
        <w:pStyle w:val="Geenafstand"/>
        <w:jc w:val="both"/>
      </w:pPr>
      <w:r>
        <w:t>Benodigdheden:</w:t>
      </w:r>
    </w:p>
    <w:p w:rsidR="003B6152" w:rsidRDefault="003B6152" w:rsidP="00353D76">
      <w:pPr>
        <w:pStyle w:val="Geenafstand"/>
        <w:numPr>
          <w:ilvl w:val="0"/>
          <w:numId w:val="1"/>
        </w:numPr>
        <w:jc w:val="both"/>
      </w:pPr>
      <w:r>
        <w:t>Molecuul bouwdoos</w:t>
      </w:r>
    </w:p>
    <w:p w:rsidR="003B6152" w:rsidRDefault="003B6152" w:rsidP="00353D76">
      <w:pPr>
        <w:pStyle w:val="Geenafstand"/>
        <w:numPr>
          <w:ilvl w:val="0"/>
          <w:numId w:val="1"/>
        </w:numPr>
        <w:jc w:val="both"/>
      </w:pPr>
      <w:r>
        <w:t>Pen</w:t>
      </w:r>
    </w:p>
    <w:p w:rsidR="003B6152" w:rsidRDefault="003B6152" w:rsidP="00353D76">
      <w:pPr>
        <w:pStyle w:val="Geenafstand"/>
        <w:numPr>
          <w:ilvl w:val="0"/>
          <w:numId w:val="1"/>
        </w:numPr>
        <w:jc w:val="both"/>
      </w:pPr>
      <w:r>
        <w:t>Papier</w:t>
      </w:r>
    </w:p>
    <w:p w:rsidR="003B6152" w:rsidRDefault="003B6152" w:rsidP="00353D76">
      <w:pPr>
        <w:pStyle w:val="Geenafstand"/>
        <w:numPr>
          <w:ilvl w:val="0"/>
          <w:numId w:val="1"/>
        </w:numPr>
        <w:jc w:val="both"/>
      </w:pPr>
      <w:proofErr w:type="spellStart"/>
      <w:r>
        <w:t>Binas</w:t>
      </w:r>
      <w:proofErr w:type="spellEnd"/>
      <w:r>
        <w:t xml:space="preserve"> (66D)</w:t>
      </w:r>
    </w:p>
    <w:p w:rsidR="003B6152" w:rsidRDefault="003B6152" w:rsidP="00353D76">
      <w:pPr>
        <w:pStyle w:val="Geenafstand"/>
        <w:jc w:val="both"/>
      </w:pPr>
    </w:p>
    <w:p w:rsidR="00353D76" w:rsidRPr="00353D76" w:rsidRDefault="00353D76" w:rsidP="00353D76">
      <w:pPr>
        <w:pStyle w:val="Geenafstand"/>
        <w:jc w:val="both"/>
        <w:rPr>
          <w:b/>
        </w:rPr>
      </w:pPr>
      <w:r w:rsidRPr="00353D76">
        <w:rPr>
          <w:b/>
        </w:rPr>
        <w:t xml:space="preserve">Vraag 1: </w:t>
      </w:r>
      <w:r w:rsidRPr="00353D76">
        <w:rPr>
          <w:b/>
        </w:rPr>
        <w:tab/>
      </w:r>
      <w:bookmarkStart w:id="0" w:name="_GoBack"/>
      <w:bookmarkEnd w:id="0"/>
    </w:p>
    <w:p w:rsidR="00353D76" w:rsidRDefault="003B6152" w:rsidP="00353D76">
      <w:pPr>
        <w:pStyle w:val="Geenafstand"/>
        <w:jc w:val="both"/>
      </w:pPr>
      <w:r>
        <w:t xml:space="preserve">Bouw onderstaande paren van moleculen met de molecuulbouwdoos en beantwoord de vragen eronder. Als er dezelfde systematische naam staat, is de </w:t>
      </w:r>
      <w:proofErr w:type="spellStart"/>
      <w:r>
        <w:t>isomerie</w:t>
      </w:r>
      <w:proofErr w:type="spellEnd"/>
      <w:r>
        <w:t xml:space="preserve"> aanduiding (zoals cis/trans) weggelaten. Bouw in elk geval altijd verschillende moleculen!</w:t>
      </w:r>
      <w:r w:rsidR="00353D76">
        <w:t xml:space="preserve"> Bekijk de gebouwde moleculen goed, welke bindingen kunnen draaien en welke niet, hoe beïnvloed dit de ruimtelijke structuur? Wat gebeurt er wanneer je het gehele molecuul </w:t>
      </w:r>
      <w:proofErr w:type="spellStart"/>
      <w:r w:rsidR="00353D76">
        <w:t>omdraaid</w:t>
      </w:r>
      <w:proofErr w:type="spellEnd"/>
      <w:r w:rsidR="00353D76">
        <w:t xml:space="preserve">?  </w:t>
      </w:r>
    </w:p>
    <w:p w:rsidR="00353D76" w:rsidRDefault="00353D76" w:rsidP="00353D76">
      <w:pPr>
        <w:pStyle w:val="Geenafstand"/>
        <w:jc w:val="both"/>
      </w:pPr>
    </w:p>
    <w:p w:rsidR="003B6152" w:rsidRDefault="00353D76" w:rsidP="00353D76">
      <w:pPr>
        <w:pStyle w:val="Geenafstand"/>
        <w:jc w:val="both"/>
      </w:pPr>
      <w:r>
        <w:t xml:space="preserve">Geef </w:t>
      </w:r>
      <w:r>
        <w:t xml:space="preserve">daarna </w:t>
      </w:r>
      <w:r>
        <w:t>voor elk paar aan of het stereo isomeren, structuur isomeren, spiegelbeeld isomeren of geen isomeren van elkaar zijn en leg uit waarom.</w:t>
      </w:r>
    </w:p>
    <w:p w:rsidR="003B6152" w:rsidRDefault="003B6152" w:rsidP="00353D76">
      <w:pPr>
        <w:pStyle w:val="Geenafstand"/>
        <w:jc w:val="both"/>
      </w:pPr>
    </w:p>
    <w:p w:rsidR="003B6152" w:rsidRDefault="003B6152" w:rsidP="00353D76">
      <w:pPr>
        <w:pStyle w:val="Geenafstand"/>
        <w:jc w:val="both"/>
      </w:pPr>
      <w:r>
        <w:t>Paar 1:</w:t>
      </w:r>
      <w:r>
        <w:tab/>
      </w:r>
      <w:r>
        <w:tab/>
        <w:t xml:space="preserve">2,3-dihydroxypentaanzuur </w:t>
      </w:r>
      <w:r>
        <w:tab/>
      </w:r>
      <w:r>
        <w:tab/>
        <w:t>2,2,-dihydroxypentaanzuur</w:t>
      </w:r>
    </w:p>
    <w:p w:rsidR="003B6152" w:rsidRDefault="003B6152" w:rsidP="00353D76">
      <w:pPr>
        <w:pStyle w:val="Geenafstand"/>
        <w:jc w:val="both"/>
      </w:pPr>
      <w:r>
        <w:t>Paar 2:</w:t>
      </w:r>
      <w:r>
        <w:tab/>
      </w:r>
      <w:r>
        <w:tab/>
        <w:t>pent-1-een</w:t>
      </w:r>
      <w:r>
        <w:tab/>
      </w:r>
      <w:r>
        <w:tab/>
      </w:r>
      <w:r>
        <w:tab/>
      </w:r>
      <w:r>
        <w:tab/>
        <w:t>pent-4-een</w:t>
      </w:r>
    </w:p>
    <w:p w:rsidR="003B6152" w:rsidRDefault="003B6152" w:rsidP="00353D76">
      <w:pPr>
        <w:pStyle w:val="Geenafstand"/>
        <w:jc w:val="both"/>
      </w:pPr>
      <w:r>
        <w:t>Paar 3:</w:t>
      </w:r>
      <w:r>
        <w:tab/>
      </w:r>
      <w:r>
        <w:tab/>
        <w:t>3-amino-2-nitro-but-2-een</w:t>
      </w:r>
      <w:r>
        <w:tab/>
      </w:r>
      <w:r>
        <w:tab/>
      </w:r>
      <w:proofErr w:type="spellStart"/>
      <w:r>
        <w:t>3-amino-2-nitro-but-2-een</w:t>
      </w:r>
      <w:proofErr w:type="spellEnd"/>
      <w:r>
        <w:t xml:space="preserve"> </w:t>
      </w:r>
    </w:p>
    <w:p w:rsidR="00353D76" w:rsidRDefault="003B6152" w:rsidP="00353D76">
      <w:pPr>
        <w:pStyle w:val="Geenafstand"/>
        <w:jc w:val="both"/>
      </w:pPr>
      <w:r>
        <w:t>Paar 4:</w:t>
      </w:r>
      <w:r>
        <w:tab/>
      </w:r>
      <w:r>
        <w:tab/>
      </w:r>
      <w:proofErr w:type="spellStart"/>
      <w:r>
        <w:t>amino</w:t>
      </w:r>
      <w:proofErr w:type="spellEnd"/>
      <w:r>
        <w:t>-broom-</w:t>
      </w:r>
      <w:proofErr w:type="spellStart"/>
      <w:r>
        <w:t>hydroxy</w:t>
      </w:r>
      <w:proofErr w:type="spellEnd"/>
      <w:r>
        <w:t>-methaan</w:t>
      </w:r>
      <w:r>
        <w:tab/>
      </w:r>
      <w:proofErr w:type="spellStart"/>
      <w:r>
        <w:t>amino</w:t>
      </w:r>
      <w:proofErr w:type="spellEnd"/>
      <w:r>
        <w:t>-broom-</w:t>
      </w:r>
      <w:proofErr w:type="spellStart"/>
      <w:r>
        <w:t>hydroxy</w:t>
      </w:r>
      <w:proofErr w:type="spellEnd"/>
      <w:r>
        <w:t>-methaan</w:t>
      </w:r>
    </w:p>
    <w:p w:rsidR="00353D76" w:rsidRDefault="00353D76" w:rsidP="00353D76">
      <w:pPr>
        <w:pStyle w:val="Geenafstand"/>
        <w:jc w:val="both"/>
      </w:pPr>
      <w:r>
        <w:t xml:space="preserve">Paar 5: </w:t>
      </w:r>
      <w:r>
        <w:tab/>
      </w:r>
      <w:r>
        <w:tab/>
      </w:r>
      <w:r>
        <w:t>4-chloor-</w:t>
      </w:r>
      <w:r>
        <w:t>1-hydroxy-hex-2-een</w:t>
      </w:r>
      <w:r>
        <w:tab/>
      </w:r>
      <w:r>
        <w:tab/>
        <w:t>4-chloor-hexan-2-ol</w:t>
      </w:r>
    </w:p>
    <w:p w:rsidR="003B6152" w:rsidRDefault="003B6152" w:rsidP="00353D76">
      <w:pPr>
        <w:pStyle w:val="Geenafstand"/>
        <w:jc w:val="both"/>
      </w:pPr>
    </w:p>
    <w:p w:rsidR="003B6152" w:rsidRPr="00353D76" w:rsidRDefault="00353D76" w:rsidP="00353D76">
      <w:pPr>
        <w:pStyle w:val="Geenafstand"/>
        <w:ind w:left="1416" w:hanging="1416"/>
        <w:jc w:val="both"/>
        <w:rPr>
          <w:b/>
        </w:rPr>
      </w:pPr>
      <w:r w:rsidRPr="00353D76">
        <w:rPr>
          <w:b/>
        </w:rPr>
        <w:t>Vraag 2:</w:t>
      </w:r>
    </w:p>
    <w:p w:rsidR="00353D76" w:rsidRDefault="00353D76" w:rsidP="00353D76">
      <w:pPr>
        <w:pStyle w:val="Geenafstand"/>
      </w:pPr>
      <w:r>
        <w:t>Bouw zoveel mogelijk moleculen met de molecuulformule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11</w:t>
      </w:r>
      <w:r>
        <w:t xml:space="preserve">NO. Geef van alle moleculen de systematische naam. </w:t>
      </w:r>
    </w:p>
    <w:p w:rsidR="00353D76" w:rsidRDefault="00353D76" w:rsidP="00353D76">
      <w:pPr>
        <w:pStyle w:val="Geenafstand"/>
        <w:ind w:left="1416" w:hanging="1416"/>
        <w:jc w:val="both"/>
      </w:pPr>
    </w:p>
    <w:p w:rsidR="003B6152" w:rsidRDefault="003B6152" w:rsidP="00353D76">
      <w:pPr>
        <w:pStyle w:val="Geenafstand"/>
        <w:jc w:val="both"/>
      </w:pPr>
    </w:p>
    <w:sectPr w:rsidR="003B61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C6" w:rsidRDefault="001C70C6" w:rsidP="003B6152">
      <w:pPr>
        <w:spacing w:after="0" w:line="240" w:lineRule="auto"/>
      </w:pPr>
      <w:r>
        <w:separator/>
      </w:r>
    </w:p>
  </w:endnote>
  <w:endnote w:type="continuationSeparator" w:id="0">
    <w:p w:rsidR="001C70C6" w:rsidRDefault="001C70C6" w:rsidP="003B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C6" w:rsidRDefault="001C70C6" w:rsidP="003B6152">
      <w:pPr>
        <w:spacing w:after="0" w:line="240" w:lineRule="auto"/>
      </w:pPr>
      <w:r>
        <w:separator/>
      </w:r>
    </w:p>
  </w:footnote>
  <w:footnote w:type="continuationSeparator" w:id="0">
    <w:p w:rsidR="001C70C6" w:rsidRDefault="001C70C6" w:rsidP="003B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152" w:rsidRDefault="003B6152">
    <w:pPr>
      <w:pStyle w:val="Koptekst"/>
    </w:pPr>
    <w:r>
      <w:t xml:space="preserve">Koolstofchemie – </w:t>
    </w:r>
    <w:proofErr w:type="spellStart"/>
    <w:r>
      <w:t>isomerie</w:t>
    </w:r>
    <w:proofErr w:type="spellEnd"/>
    <w:r>
      <w:tab/>
      <w:t>DNS v5</w:t>
    </w:r>
    <w:r>
      <w:tab/>
      <w:t>schooljaar 2019-2020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D5B94"/>
    <w:multiLevelType w:val="hybridMultilevel"/>
    <w:tmpl w:val="06623B94"/>
    <w:lvl w:ilvl="0" w:tplc="F05A7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52"/>
    <w:rsid w:val="001C70C6"/>
    <w:rsid w:val="00353D76"/>
    <w:rsid w:val="003B6152"/>
    <w:rsid w:val="00F6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5707"/>
  <w15:chartTrackingRefBased/>
  <w15:docId w15:val="{CE87FD41-0195-4BCE-AD6A-9B849C19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B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6152"/>
  </w:style>
  <w:style w:type="paragraph" w:styleId="Voettekst">
    <w:name w:val="footer"/>
    <w:basedOn w:val="Standaard"/>
    <w:link w:val="VoettekstChar"/>
    <w:uiPriority w:val="99"/>
    <w:unhideWhenUsed/>
    <w:rsid w:val="003B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6152"/>
  </w:style>
  <w:style w:type="paragraph" w:styleId="Geenafstand">
    <w:name w:val="No Spacing"/>
    <w:uiPriority w:val="1"/>
    <w:qFormat/>
    <w:rsid w:val="003B6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Ons Middelbaar Onderwijs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Daniëls, Sanne</dc:creator>
  <cp:keywords/>
  <dc:description/>
  <cp:lastModifiedBy>Daniëls, Sanne</cp:lastModifiedBy>
  <cp:revision>1</cp:revision>
  <dcterms:created xsi:type="dcterms:W3CDTF">2019-11-14T09:17:00Z</dcterms:created>
  <dcterms:modified xsi:type="dcterms:W3CDTF">2019-11-14T09:34:00Z</dcterms:modified>
</cp:coreProperties>
</file>